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E4AD" w14:textId="73A00B8E" w:rsidR="00F921E3" w:rsidRPr="00034316" w:rsidRDefault="00F921E3" w:rsidP="002E6DD5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>Ingénieur(e) Qualité Produit H/F</w:t>
      </w:r>
    </w:p>
    <w:p w14:paraId="37300F09" w14:textId="70538750" w:rsidR="000309BF" w:rsidRPr="00640BF6" w:rsidRDefault="00AD134C" w:rsidP="002E6DD5">
      <w:pPr>
        <w:spacing w:after="0"/>
        <w:rPr>
          <w:color w:val="EE0000"/>
          <w:lang w:val="fr-FR"/>
        </w:rPr>
      </w:pPr>
      <w:r w:rsidRPr="00034316">
        <w:rPr>
          <w:lang w:val="fr-FR"/>
        </w:rPr>
        <w:br/>
      </w:r>
      <w:r w:rsidRPr="00034316">
        <w:rPr>
          <w:rFonts w:ascii="Segoe UI Emoji" w:hAnsi="Segoe UI Emoji" w:cs="Segoe UI Emoji"/>
          <w:lang w:val="fr-FR"/>
        </w:rPr>
        <w:t>👉</w:t>
      </w:r>
      <w:r w:rsidRPr="00034316">
        <w:rPr>
          <w:lang w:val="fr-FR"/>
        </w:rPr>
        <w:t xml:space="preserve"> </w:t>
      </w:r>
      <w:r w:rsidRPr="00034316">
        <w:rPr>
          <w:b/>
          <w:bCs/>
          <w:lang w:val="fr-FR"/>
        </w:rPr>
        <w:t>Stage de fin d’études</w:t>
      </w:r>
      <w:r w:rsidR="007A297F" w:rsidRPr="00034316">
        <w:rPr>
          <w:b/>
          <w:bCs/>
          <w:lang w:val="fr-FR"/>
        </w:rPr>
        <w:t>/</w:t>
      </w:r>
      <w:r w:rsidRPr="00034316">
        <w:rPr>
          <w:b/>
          <w:bCs/>
          <w:lang w:val="fr-FR"/>
        </w:rPr>
        <w:t>Césure</w:t>
      </w:r>
      <w:r w:rsidR="007A297F" w:rsidRPr="00034316">
        <w:rPr>
          <w:b/>
          <w:bCs/>
          <w:lang w:val="fr-FR"/>
        </w:rPr>
        <w:t xml:space="preserve"> </w:t>
      </w:r>
      <w:r w:rsidR="007A297F" w:rsidRPr="00034316">
        <w:rPr>
          <w:lang w:val="fr-FR"/>
        </w:rPr>
        <w:t>(6 mois min.)</w:t>
      </w:r>
    </w:p>
    <w:p w14:paraId="52EE86FB" w14:textId="2905DA77" w:rsidR="00EB6894" w:rsidRPr="00034316" w:rsidRDefault="007A297F" w:rsidP="002E6DD5">
      <w:pPr>
        <w:spacing w:after="0"/>
        <w:rPr>
          <w:lang w:val="fr-FR"/>
        </w:rPr>
      </w:pPr>
      <w:r w:rsidRPr="0003431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lang w:val="fr-FR"/>
        </w:rPr>
        <mc:AlternateContent>
          <mc:Choice Requires="w16se">
            <w16se:symEx w16se:font="Segoe UI Emoji" w16se:char="1F4C5"/>
          </mc:Choice>
          <mc:Fallback>
            <w:t>📅</w:t>
          </mc:Fallback>
        </mc:AlternateContent>
      </w:r>
      <w:r w:rsidRPr="00034316">
        <w:rPr>
          <w:lang w:val="fr-FR"/>
        </w:rPr>
        <w:t xml:space="preserve"> </w:t>
      </w:r>
      <w:r w:rsidR="003766BC">
        <w:rPr>
          <w:b/>
          <w:bCs/>
          <w:lang w:val="fr-FR"/>
        </w:rPr>
        <w:t>Dès que possible</w:t>
      </w:r>
    </w:p>
    <w:p w14:paraId="21D56B2A" w14:textId="77777777" w:rsidR="002E6DD5" w:rsidRPr="00034316" w:rsidRDefault="002E6DD5" w:rsidP="002E6DD5">
      <w:pPr>
        <w:spacing w:after="0"/>
        <w:rPr>
          <w:lang w:val="fr-FR"/>
        </w:rPr>
      </w:pPr>
    </w:p>
    <w:p w14:paraId="68631AF1" w14:textId="77777777" w:rsidR="002E6DD5" w:rsidRPr="00034316" w:rsidRDefault="002E6DD5" w:rsidP="002E6DD5">
      <w:pPr>
        <w:spacing w:after="0"/>
        <w:rPr>
          <w:b/>
          <w:bCs/>
          <w:lang w:val="fr-FR"/>
        </w:rPr>
      </w:pPr>
    </w:p>
    <w:p w14:paraId="6F925A5A" w14:textId="3B41DA5E" w:rsidR="002E6DD5" w:rsidRPr="00034316" w:rsidRDefault="002E6DD5" w:rsidP="002E6DD5">
      <w:pPr>
        <w:spacing w:after="0"/>
        <w:rPr>
          <w:b/>
          <w:bCs/>
          <w:lang w:val="fr-FR"/>
        </w:rPr>
      </w:pPr>
      <w:r w:rsidRPr="00034316">
        <w:rPr>
          <w:b/>
          <w:bCs/>
          <w:lang w:val="fr-FR"/>
        </w:rPr>
        <w:t>A propos de Lozenge</w:t>
      </w:r>
    </w:p>
    <w:p w14:paraId="2CFE9169" w14:textId="3C929864" w:rsidR="002E6DD5" w:rsidRPr="00034316" w:rsidRDefault="002E6DD5" w:rsidP="002E6DD5">
      <w:pPr>
        <w:spacing w:after="0"/>
        <w:rPr>
          <w:lang w:val="fr-FR"/>
        </w:rPr>
      </w:pPr>
      <w:r w:rsidRPr="00034316">
        <w:rPr>
          <w:lang w:val="fr-FR"/>
        </w:rPr>
        <w:t>Le Groupe Lozenge est un acteur de niche du conseil et du logiciel au service des directions financières de</w:t>
      </w:r>
      <w:r w:rsidR="0078618F">
        <w:rPr>
          <w:lang w:val="fr-FR"/>
        </w:rPr>
        <w:t xml:space="preserve"> grands groupes </w:t>
      </w:r>
      <w:r w:rsidRPr="00034316">
        <w:rPr>
          <w:lang w:val="fr-FR"/>
        </w:rPr>
        <w:t xml:space="preserve">et des banques dans la résolution et la sécurisation de leurs problématiques de valorisation d’instruments financiers de marché. Fondé en 2007, le Groupe Lozenge compte aujourd’hui une équipe agile d’une </w:t>
      </w:r>
      <w:r w:rsidR="00151624" w:rsidRPr="00034316">
        <w:rPr>
          <w:lang w:val="fr-FR"/>
        </w:rPr>
        <w:t xml:space="preserve">quinzaine </w:t>
      </w:r>
      <w:r w:rsidRPr="00034316">
        <w:rPr>
          <w:lang w:val="fr-FR"/>
        </w:rPr>
        <w:t xml:space="preserve">de </w:t>
      </w:r>
      <w:r w:rsidR="0078618F">
        <w:rPr>
          <w:lang w:val="fr-FR"/>
        </w:rPr>
        <w:t>collaborateurs</w:t>
      </w:r>
      <w:r w:rsidRPr="00034316">
        <w:rPr>
          <w:lang w:val="fr-FR"/>
        </w:rPr>
        <w:t>.</w:t>
      </w:r>
    </w:p>
    <w:p w14:paraId="399DD819" w14:textId="77777777" w:rsidR="002E6DD5" w:rsidRPr="00034316" w:rsidRDefault="002E6DD5" w:rsidP="002E6DD5">
      <w:pPr>
        <w:spacing w:after="0"/>
        <w:rPr>
          <w:lang w:val="fr-FR"/>
        </w:rPr>
      </w:pPr>
    </w:p>
    <w:p w14:paraId="52147797" w14:textId="555FE8D9" w:rsidR="002E6DD5" w:rsidRPr="00034316" w:rsidRDefault="00034316" w:rsidP="002E6DD5">
      <w:pPr>
        <w:spacing w:after="0"/>
        <w:rPr>
          <w:b/>
          <w:bCs/>
          <w:lang w:val="fr-FR"/>
        </w:rPr>
      </w:pPr>
      <w:r w:rsidRPr="00034316">
        <w:rPr>
          <w:b/>
          <w:bCs/>
          <w:lang w:val="fr-FR"/>
        </w:rPr>
        <w:t>A propos du poste</w:t>
      </w:r>
    </w:p>
    <w:p w14:paraId="109B080D" w14:textId="52EF2C06" w:rsidR="0078618F" w:rsidRDefault="00AD134C" w:rsidP="002E6DD5">
      <w:pPr>
        <w:spacing w:after="0"/>
        <w:rPr>
          <w:lang w:val="fr-FR"/>
        </w:rPr>
      </w:pPr>
      <w:r w:rsidRPr="00034316">
        <w:rPr>
          <w:lang w:val="fr-FR"/>
        </w:rPr>
        <w:t xml:space="preserve">Chez Lozenge, nous développons </w:t>
      </w:r>
      <w:proofErr w:type="spellStart"/>
      <w:r w:rsidRPr="00034316">
        <w:rPr>
          <w:b/>
          <w:bCs/>
          <w:lang w:val="fr-FR"/>
        </w:rPr>
        <w:t>Prism</w:t>
      </w:r>
      <w:proofErr w:type="spellEnd"/>
      <w:r w:rsidRPr="00034316">
        <w:rPr>
          <w:b/>
          <w:bCs/>
          <w:lang w:val="fr-FR"/>
        </w:rPr>
        <w:t xml:space="preserve">® et </w:t>
      </w:r>
      <w:proofErr w:type="spellStart"/>
      <w:r w:rsidRPr="00034316">
        <w:rPr>
          <w:b/>
          <w:bCs/>
          <w:lang w:val="fr-FR"/>
        </w:rPr>
        <w:t>Facet</w:t>
      </w:r>
      <w:proofErr w:type="spellEnd"/>
      <w:r w:rsidRPr="00034316">
        <w:rPr>
          <w:b/>
          <w:bCs/>
          <w:lang w:val="fr-FR"/>
        </w:rPr>
        <w:t>®</w:t>
      </w:r>
      <w:r w:rsidRPr="00034316">
        <w:rPr>
          <w:lang w:val="fr-FR"/>
        </w:rPr>
        <w:t xml:space="preserve">, </w:t>
      </w:r>
      <w:r w:rsidR="0078618F">
        <w:rPr>
          <w:lang w:val="fr-FR"/>
        </w:rPr>
        <w:t>notre</w:t>
      </w:r>
      <w:r w:rsidRPr="00034316">
        <w:rPr>
          <w:lang w:val="fr-FR"/>
        </w:rPr>
        <w:t xml:space="preserve"> solution </w:t>
      </w:r>
      <w:r w:rsidR="0078618F">
        <w:rPr>
          <w:lang w:val="fr-FR"/>
        </w:rPr>
        <w:t xml:space="preserve">de gestion des risques financiers, </w:t>
      </w:r>
      <w:r w:rsidRPr="00034316">
        <w:rPr>
          <w:lang w:val="fr-FR"/>
        </w:rPr>
        <w:t>en évolution</w:t>
      </w:r>
      <w:r w:rsidR="0078618F">
        <w:rPr>
          <w:lang w:val="fr-FR"/>
        </w:rPr>
        <w:t xml:space="preserve"> constante</w:t>
      </w:r>
      <w:r w:rsidRPr="00034316">
        <w:rPr>
          <w:lang w:val="fr-FR"/>
        </w:rPr>
        <w:t>.</w:t>
      </w:r>
      <w:r w:rsidR="00034316" w:rsidRPr="00034316">
        <w:rPr>
          <w:lang w:val="fr-FR"/>
        </w:rPr>
        <w:t xml:space="preserve"> </w:t>
      </w:r>
      <w:r w:rsidRPr="00034316">
        <w:rPr>
          <w:lang w:val="fr-FR"/>
        </w:rPr>
        <w:t xml:space="preserve">La qualité est au cœur de nos priorités, et nous renforçons </w:t>
      </w:r>
      <w:r w:rsidR="00034316" w:rsidRPr="00034316">
        <w:rPr>
          <w:lang w:val="fr-FR"/>
        </w:rPr>
        <w:t xml:space="preserve">actuellement </w:t>
      </w:r>
      <w:r w:rsidRPr="00034316">
        <w:rPr>
          <w:lang w:val="fr-FR"/>
        </w:rPr>
        <w:t>nos tests produits.</w:t>
      </w:r>
      <w:r w:rsidR="007F545C">
        <w:rPr>
          <w:lang w:val="fr-FR"/>
        </w:rPr>
        <w:t xml:space="preserve"> D</w:t>
      </w:r>
      <w:r w:rsidR="007F545C" w:rsidRPr="007F545C">
        <w:rPr>
          <w:lang w:val="fr-FR"/>
        </w:rPr>
        <w:t>an</w:t>
      </w:r>
      <w:r w:rsidR="007F545C">
        <w:rPr>
          <w:lang w:val="fr-FR"/>
        </w:rPr>
        <w:t xml:space="preserve">s ce contexte, nous cherchons </w:t>
      </w:r>
      <w:r w:rsidR="007F545C" w:rsidRPr="007F545C">
        <w:rPr>
          <w:b/>
          <w:bCs/>
          <w:lang w:val="fr-FR"/>
        </w:rPr>
        <w:t>un(e)</w:t>
      </w:r>
      <w:r w:rsidR="007F545C">
        <w:rPr>
          <w:lang w:val="fr-FR"/>
        </w:rPr>
        <w:t xml:space="preserve"> </w:t>
      </w:r>
      <w:r w:rsidR="007F545C" w:rsidRPr="0078618F">
        <w:rPr>
          <w:b/>
          <w:bCs/>
          <w:lang w:val="fr-FR"/>
        </w:rPr>
        <w:t>Ingénieur(e) Qualité Produit</w:t>
      </w:r>
      <w:r w:rsidR="007F545C">
        <w:rPr>
          <w:b/>
          <w:bCs/>
          <w:lang w:val="fr-FR"/>
        </w:rPr>
        <w:t>.</w:t>
      </w:r>
      <w:r w:rsidR="0078618F">
        <w:rPr>
          <w:lang w:val="fr-FR"/>
        </w:rPr>
        <w:t xml:space="preserve"> Vous intervenez directement sur des projets en collaboration étroite avec l’équipe </w:t>
      </w:r>
      <w:r w:rsidR="00EE637B">
        <w:rPr>
          <w:lang w:val="fr-FR"/>
        </w:rPr>
        <w:t>R&amp;D</w:t>
      </w:r>
      <w:r w:rsidR="0078618F">
        <w:rPr>
          <w:lang w:val="fr-FR"/>
        </w:rPr>
        <w:t xml:space="preserve">, pour sécuriser </w:t>
      </w:r>
      <w:r w:rsidR="00EE637B">
        <w:rPr>
          <w:lang w:val="fr-FR"/>
        </w:rPr>
        <w:t>les développements et assurer leur mise en production.</w:t>
      </w:r>
      <w:r w:rsidR="00F921E3">
        <w:rPr>
          <w:lang w:val="fr-FR"/>
        </w:rPr>
        <w:t xml:space="preserve"> Cette activité à un impact direct sur le niveau de qualité de nos produits et sur la satisfaction de nos clients.</w:t>
      </w:r>
    </w:p>
    <w:p w14:paraId="6D4FE6A1" w14:textId="77777777" w:rsidR="000309BF" w:rsidRPr="00034316" w:rsidRDefault="000309BF" w:rsidP="002E6DD5">
      <w:pPr>
        <w:spacing w:after="0"/>
        <w:rPr>
          <w:lang w:val="fr-FR"/>
        </w:rPr>
      </w:pPr>
    </w:p>
    <w:p w14:paraId="27F209EB" w14:textId="77777777" w:rsidR="00AD134C" w:rsidRPr="00034316" w:rsidRDefault="00AD134C" w:rsidP="002E6DD5">
      <w:pPr>
        <w:spacing w:after="0"/>
        <w:rPr>
          <w:lang w:val="fr-FR"/>
        </w:rPr>
      </w:pPr>
      <w:r w:rsidRPr="00034316">
        <w:rPr>
          <w:rFonts w:ascii="Segoe UI Emoji" w:hAnsi="Segoe UI Emoji" w:cs="Segoe UI Emoji"/>
          <w:lang w:val="fr-FR"/>
        </w:rPr>
        <w:t>🎯</w:t>
      </w:r>
      <w:r w:rsidRPr="00034316">
        <w:rPr>
          <w:lang w:val="fr-FR"/>
        </w:rPr>
        <w:t xml:space="preserve"> </w:t>
      </w:r>
      <w:r w:rsidRPr="00034316">
        <w:rPr>
          <w:b/>
          <w:bCs/>
          <w:lang w:val="fr-FR"/>
        </w:rPr>
        <w:t>Au programme :</w:t>
      </w:r>
    </w:p>
    <w:p w14:paraId="0B73359F" w14:textId="2D372D18" w:rsidR="00AD134C" w:rsidRDefault="00AD134C" w:rsidP="002E6DD5">
      <w:pPr>
        <w:numPr>
          <w:ilvl w:val="0"/>
          <w:numId w:val="7"/>
        </w:numPr>
        <w:spacing w:after="0"/>
        <w:rPr>
          <w:lang w:val="fr-FR"/>
        </w:rPr>
      </w:pPr>
      <w:r w:rsidRPr="00034316">
        <w:rPr>
          <w:lang w:val="fr-FR"/>
        </w:rPr>
        <w:t>Tests qualité de</w:t>
      </w:r>
      <w:r w:rsidR="00F921E3">
        <w:rPr>
          <w:lang w:val="fr-FR"/>
        </w:rPr>
        <w:t xml:space="preserve"> </w:t>
      </w:r>
      <w:proofErr w:type="spellStart"/>
      <w:r w:rsidRPr="008B232E">
        <w:rPr>
          <w:lang w:val="fr-FR"/>
        </w:rPr>
        <w:t>Prism</w:t>
      </w:r>
      <w:proofErr w:type="spellEnd"/>
      <w:r w:rsidRPr="008B232E">
        <w:rPr>
          <w:lang w:val="fr-FR"/>
        </w:rPr>
        <w:t xml:space="preserve">® et </w:t>
      </w:r>
      <w:proofErr w:type="spellStart"/>
      <w:r w:rsidRPr="008B232E">
        <w:rPr>
          <w:lang w:val="fr-FR"/>
        </w:rPr>
        <w:t>Facet</w:t>
      </w:r>
      <w:proofErr w:type="spellEnd"/>
      <w:r w:rsidRPr="008B232E">
        <w:rPr>
          <w:lang w:val="fr-FR"/>
        </w:rPr>
        <w:t>®</w:t>
      </w:r>
      <w:r w:rsidRPr="00034316">
        <w:rPr>
          <w:lang w:val="fr-FR"/>
        </w:rPr>
        <w:t xml:space="preserve"> (fonctionnels, recette, non-régression)</w:t>
      </w:r>
    </w:p>
    <w:p w14:paraId="5F82535C" w14:textId="654F98C6" w:rsidR="00F921E3" w:rsidRPr="00F921E3" w:rsidRDefault="00F921E3" w:rsidP="0081202B">
      <w:pPr>
        <w:numPr>
          <w:ilvl w:val="0"/>
          <w:numId w:val="7"/>
        </w:numPr>
        <w:spacing w:after="0"/>
        <w:rPr>
          <w:lang w:val="fr-FR"/>
        </w:rPr>
      </w:pPr>
      <w:proofErr w:type="spellStart"/>
      <w:r w:rsidRPr="00F921E3">
        <w:rPr>
          <w:lang w:val="fr-FR"/>
        </w:rPr>
        <w:t>Co-rédaction</w:t>
      </w:r>
      <w:proofErr w:type="spellEnd"/>
      <w:r w:rsidRPr="00F921E3">
        <w:rPr>
          <w:lang w:val="fr-FR"/>
        </w:rPr>
        <w:t xml:space="preserve"> et exécution des processus qualité pour le développement et la mise en production de nos produits ; Amélioration continue de </w:t>
      </w:r>
      <w:r>
        <w:rPr>
          <w:lang w:val="fr-FR"/>
        </w:rPr>
        <w:t xml:space="preserve">ces </w:t>
      </w:r>
      <w:r w:rsidRPr="00F921E3">
        <w:rPr>
          <w:lang w:val="fr-FR"/>
        </w:rPr>
        <w:t>processus qualité</w:t>
      </w:r>
    </w:p>
    <w:p w14:paraId="03ABB6BB" w14:textId="3C06948F" w:rsidR="00F921E3" w:rsidRDefault="008C5267" w:rsidP="008C5267">
      <w:pPr>
        <w:numPr>
          <w:ilvl w:val="0"/>
          <w:numId w:val="7"/>
        </w:numPr>
        <w:spacing w:after="0"/>
        <w:rPr>
          <w:lang w:val="fr-FR"/>
        </w:rPr>
      </w:pPr>
      <w:r w:rsidRPr="008C5267">
        <w:rPr>
          <w:lang w:val="fr-FR"/>
        </w:rPr>
        <w:t>Structur</w:t>
      </w:r>
      <w:r>
        <w:rPr>
          <w:lang w:val="fr-FR"/>
        </w:rPr>
        <w:t>ation</w:t>
      </w:r>
      <w:r w:rsidRPr="008C5267">
        <w:rPr>
          <w:lang w:val="fr-FR"/>
        </w:rPr>
        <w:t xml:space="preserve"> et mainten</w:t>
      </w:r>
      <w:r>
        <w:rPr>
          <w:lang w:val="fr-FR"/>
        </w:rPr>
        <w:t>ance de</w:t>
      </w:r>
      <w:r w:rsidRPr="008C5267">
        <w:rPr>
          <w:lang w:val="fr-FR"/>
        </w:rPr>
        <w:t xml:space="preserve"> la documentation </w:t>
      </w:r>
      <w:r w:rsidR="00566572">
        <w:rPr>
          <w:lang w:val="fr-FR"/>
        </w:rPr>
        <w:t>(</w:t>
      </w:r>
      <w:r w:rsidR="00F921E3">
        <w:rPr>
          <w:lang w:val="fr-FR"/>
        </w:rPr>
        <w:t>user guide) de nos produits</w:t>
      </w:r>
    </w:p>
    <w:p w14:paraId="4DA21DEA" w14:textId="4009B621" w:rsidR="00F921E3" w:rsidRDefault="00F921E3" w:rsidP="00F921E3">
      <w:pPr>
        <w:numPr>
          <w:ilvl w:val="0"/>
          <w:numId w:val="7"/>
        </w:numPr>
        <w:spacing w:after="0"/>
        <w:rPr>
          <w:lang w:val="fr-FR"/>
        </w:rPr>
      </w:pPr>
      <w:r w:rsidRPr="003766BC">
        <w:rPr>
          <w:lang w:val="fr-FR"/>
        </w:rPr>
        <w:t xml:space="preserve">Détection, qualification et suivi des </w:t>
      </w:r>
      <w:r w:rsidR="008B232E" w:rsidRPr="003766BC">
        <w:rPr>
          <w:lang w:val="fr-FR"/>
        </w:rPr>
        <w:t>bugs</w:t>
      </w:r>
    </w:p>
    <w:p w14:paraId="1A4CDC33" w14:textId="77777777" w:rsidR="003766BC" w:rsidRPr="003766BC" w:rsidRDefault="003766BC" w:rsidP="003766BC">
      <w:pPr>
        <w:spacing w:after="0"/>
        <w:rPr>
          <w:lang w:val="fr-FR"/>
        </w:rPr>
      </w:pPr>
    </w:p>
    <w:p w14:paraId="73659C90" w14:textId="77777777" w:rsidR="00AD134C" w:rsidRPr="00034316" w:rsidRDefault="00AD134C" w:rsidP="002E6DD5">
      <w:pPr>
        <w:spacing w:after="0"/>
        <w:rPr>
          <w:lang w:val="fr-FR"/>
        </w:rPr>
      </w:pPr>
      <w:r w:rsidRPr="00034316">
        <w:rPr>
          <w:rFonts w:ascii="Segoe UI Emoji" w:hAnsi="Segoe UI Emoji" w:cs="Segoe UI Emoji"/>
          <w:lang w:val="fr-FR"/>
        </w:rPr>
        <w:t>👀</w:t>
      </w:r>
      <w:r w:rsidRPr="00034316">
        <w:rPr>
          <w:lang w:val="fr-FR"/>
        </w:rPr>
        <w:t xml:space="preserve"> </w:t>
      </w:r>
      <w:r w:rsidRPr="00034316">
        <w:rPr>
          <w:b/>
          <w:bCs/>
          <w:lang w:val="fr-FR"/>
        </w:rPr>
        <w:t>Le profil idéal :</w:t>
      </w:r>
    </w:p>
    <w:p w14:paraId="698E420C" w14:textId="2374BF41" w:rsidR="00640BF6" w:rsidRDefault="00AD134C" w:rsidP="002E6DD5">
      <w:pPr>
        <w:numPr>
          <w:ilvl w:val="0"/>
          <w:numId w:val="8"/>
        </w:numPr>
        <w:spacing w:after="0"/>
        <w:rPr>
          <w:lang w:val="fr-FR"/>
        </w:rPr>
      </w:pPr>
      <w:r w:rsidRPr="00034316">
        <w:rPr>
          <w:lang w:val="fr-FR"/>
        </w:rPr>
        <w:t>Étudiant(e)</w:t>
      </w:r>
      <w:r w:rsidR="003766BC">
        <w:rPr>
          <w:lang w:val="fr-FR"/>
        </w:rPr>
        <w:t xml:space="preserve"> </w:t>
      </w:r>
      <w:r w:rsidRPr="00034316">
        <w:rPr>
          <w:lang w:val="fr-FR"/>
        </w:rPr>
        <w:t>Bac+5</w:t>
      </w:r>
      <w:r w:rsidR="00640BF6">
        <w:rPr>
          <w:lang w:val="fr-FR"/>
        </w:rPr>
        <w:t xml:space="preserve"> en informatique, qualité, ou discipline technique équivalente</w:t>
      </w:r>
    </w:p>
    <w:p w14:paraId="79E4D6FC" w14:textId="41B00348" w:rsidR="00640BF6" w:rsidRDefault="00E77590" w:rsidP="002E6DD5">
      <w:pPr>
        <w:numPr>
          <w:ilvl w:val="0"/>
          <w:numId w:val="8"/>
        </w:numPr>
        <w:spacing w:after="0"/>
        <w:rPr>
          <w:lang w:val="fr-FR"/>
        </w:rPr>
      </w:pPr>
      <w:r>
        <w:rPr>
          <w:lang w:val="fr-FR"/>
        </w:rPr>
        <w:t xml:space="preserve">Bonnes connaisses </w:t>
      </w:r>
      <w:r w:rsidR="00640BF6">
        <w:rPr>
          <w:lang w:val="fr-FR"/>
        </w:rPr>
        <w:t xml:space="preserve">en </w:t>
      </w:r>
      <w:r>
        <w:rPr>
          <w:lang w:val="fr-FR"/>
        </w:rPr>
        <w:t xml:space="preserve">statistiques et </w:t>
      </w:r>
      <w:r w:rsidR="00640BF6">
        <w:rPr>
          <w:lang w:val="fr-FR"/>
        </w:rPr>
        <w:t>finance de marché</w:t>
      </w:r>
    </w:p>
    <w:p w14:paraId="68CBA7F3" w14:textId="1930BB3F" w:rsidR="009F4011" w:rsidRPr="00566572" w:rsidRDefault="00566572" w:rsidP="002E6DD5">
      <w:pPr>
        <w:numPr>
          <w:ilvl w:val="0"/>
          <w:numId w:val="8"/>
        </w:numPr>
        <w:spacing w:after="0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Bonnes connaissances en </w:t>
      </w:r>
      <w:r w:rsidRPr="00566572">
        <w:rPr>
          <w:color w:val="000000" w:themeColor="text1"/>
          <w:lang w:val="fr-FR"/>
        </w:rPr>
        <w:t xml:space="preserve">Python, </w:t>
      </w:r>
      <w:proofErr w:type="spellStart"/>
      <w:r w:rsidRPr="00566572">
        <w:rPr>
          <w:color w:val="000000" w:themeColor="text1"/>
          <w:lang w:val="fr-FR"/>
        </w:rPr>
        <w:t>Angular</w:t>
      </w:r>
      <w:proofErr w:type="spellEnd"/>
      <w:r w:rsidRPr="00566572">
        <w:rPr>
          <w:color w:val="000000" w:themeColor="text1"/>
          <w:lang w:val="fr-FR"/>
        </w:rPr>
        <w:t>, C#</w:t>
      </w:r>
    </w:p>
    <w:p w14:paraId="2EE34626" w14:textId="06095245" w:rsidR="0018346C" w:rsidRDefault="0018346C" w:rsidP="00640BF6">
      <w:pPr>
        <w:numPr>
          <w:ilvl w:val="0"/>
          <w:numId w:val="8"/>
        </w:numPr>
        <w:spacing w:after="0"/>
        <w:rPr>
          <w:lang w:val="fr-FR"/>
        </w:rPr>
      </w:pPr>
      <w:r>
        <w:rPr>
          <w:lang w:val="fr-FR"/>
        </w:rPr>
        <w:t>Maitrise de l’anglais, à l’écrit et à l’oral</w:t>
      </w:r>
    </w:p>
    <w:p w14:paraId="667A483A" w14:textId="44849F62" w:rsidR="00640BF6" w:rsidRPr="00034316" w:rsidRDefault="00640BF6" w:rsidP="00640BF6">
      <w:pPr>
        <w:numPr>
          <w:ilvl w:val="0"/>
          <w:numId w:val="8"/>
        </w:numPr>
        <w:spacing w:after="0"/>
        <w:rPr>
          <w:lang w:val="fr-FR"/>
        </w:rPr>
      </w:pPr>
      <w:r w:rsidRPr="00034316">
        <w:rPr>
          <w:lang w:val="fr-FR"/>
        </w:rPr>
        <w:t>Rigueur, curiosité et esprit d’analyse</w:t>
      </w:r>
    </w:p>
    <w:p w14:paraId="669D1A8C" w14:textId="480ADEC3" w:rsidR="00844123" w:rsidRDefault="00640BF6" w:rsidP="002E6DD5">
      <w:pPr>
        <w:numPr>
          <w:ilvl w:val="0"/>
          <w:numId w:val="8"/>
        </w:numPr>
        <w:spacing w:after="0"/>
        <w:rPr>
          <w:lang w:val="fr-FR"/>
        </w:rPr>
      </w:pPr>
      <w:r w:rsidRPr="00034316">
        <w:rPr>
          <w:lang w:val="fr-FR"/>
        </w:rPr>
        <w:t xml:space="preserve">À l’aise dans un environnement </w:t>
      </w:r>
      <w:r w:rsidRPr="003766BC">
        <w:rPr>
          <w:lang w:val="fr-FR"/>
        </w:rPr>
        <w:t>startup</w:t>
      </w:r>
      <w:r w:rsidRPr="00034316">
        <w:rPr>
          <w:lang w:val="fr-FR"/>
        </w:rPr>
        <w:t>, agile et collaboratif</w:t>
      </w:r>
    </w:p>
    <w:p w14:paraId="737ADAFF" w14:textId="77777777" w:rsidR="003766BC" w:rsidRPr="003766BC" w:rsidRDefault="003766BC" w:rsidP="003766BC">
      <w:pPr>
        <w:spacing w:after="0"/>
        <w:rPr>
          <w:lang w:val="fr-FR"/>
        </w:rPr>
      </w:pPr>
    </w:p>
    <w:p w14:paraId="77D4BD29" w14:textId="653ECA19" w:rsidR="00AD134C" w:rsidRPr="00034316" w:rsidRDefault="00AD134C" w:rsidP="002E6DD5">
      <w:pPr>
        <w:spacing w:after="0"/>
        <w:rPr>
          <w:lang w:val="fr-FR"/>
        </w:rPr>
      </w:pPr>
      <w:r w:rsidRPr="00034316">
        <w:rPr>
          <w:lang w:val="fr-FR"/>
        </w:rPr>
        <w:lastRenderedPageBreak/>
        <w:t xml:space="preserve">Possibilité de </w:t>
      </w:r>
      <w:r w:rsidRPr="00034316">
        <w:rPr>
          <w:b/>
          <w:bCs/>
          <w:lang w:val="fr-FR"/>
        </w:rPr>
        <w:t xml:space="preserve">continuer l’aventure </w:t>
      </w:r>
      <w:r w:rsidR="00640BF6" w:rsidRPr="00640BF6">
        <w:rPr>
          <w:b/>
          <w:bCs/>
          <w:lang w:val="fr-FR"/>
        </w:rPr>
        <w:t xml:space="preserve">en </w:t>
      </w:r>
      <w:r w:rsidRPr="00640BF6">
        <w:rPr>
          <w:b/>
          <w:bCs/>
          <w:lang w:val="fr-FR"/>
        </w:rPr>
        <w:t>CDI</w:t>
      </w:r>
      <w:r w:rsidRPr="00034316">
        <w:rPr>
          <w:lang w:val="fr-FR"/>
        </w:rPr>
        <w:t xml:space="preserve"> </w:t>
      </w:r>
    </w:p>
    <w:p w14:paraId="102F3C20" w14:textId="77777777" w:rsidR="0057376C" w:rsidRPr="00034316" w:rsidRDefault="0057376C" w:rsidP="002E6DD5">
      <w:pPr>
        <w:spacing w:after="0"/>
        <w:rPr>
          <w:rFonts w:ascii="Segoe UI Emoji" w:hAnsi="Segoe UI Emoji" w:cs="Segoe UI Emoji"/>
          <w:lang w:val="fr-FR"/>
        </w:rPr>
      </w:pPr>
    </w:p>
    <w:p w14:paraId="6DA5DE64" w14:textId="7120BE3E" w:rsidR="004918D4" w:rsidRPr="00034316" w:rsidRDefault="00AD134C" w:rsidP="002E6DD5">
      <w:pPr>
        <w:spacing w:after="0"/>
        <w:rPr>
          <w:b/>
          <w:bCs/>
          <w:lang w:val="fr-FR"/>
        </w:rPr>
      </w:pPr>
      <w:r w:rsidRPr="00034316">
        <w:rPr>
          <w:rFonts w:ascii="Segoe UI Emoji" w:hAnsi="Segoe UI Emoji" w:cs="Segoe UI Emoji"/>
          <w:lang w:val="fr-FR"/>
        </w:rPr>
        <w:t>📩</w:t>
      </w:r>
      <w:r w:rsidRPr="00034316">
        <w:rPr>
          <w:lang w:val="fr-FR"/>
        </w:rPr>
        <w:t xml:space="preserve"> </w:t>
      </w:r>
      <w:r w:rsidRPr="00034316">
        <w:rPr>
          <w:b/>
          <w:bCs/>
          <w:lang w:val="fr-FR"/>
        </w:rPr>
        <w:t>Intéressé(e</w:t>
      </w:r>
      <w:proofErr w:type="gramStart"/>
      <w:r w:rsidRPr="00034316">
        <w:rPr>
          <w:b/>
          <w:bCs/>
          <w:lang w:val="fr-FR"/>
        </w:rPr>
        <w:t>)?</w:t>
      </w:r>
      <w:proofErr w:type="gramEnd"/>
      <w:r w:rsidR="004918D4" w:rsidRPr="00034316">
        <w:rPr>
          <w:b/>
          <w:bCs/>
          <w:lang w:val="fr-FR"/>
        </w:rPr>
        <w:t xml:space="preserve"> </w:t>
      </w:r>
    </w:p>
    <w:p w14:paraId="06D32C55" w14:textId="5D9EBC9F" w:rsidR="004918D4" w:rsidRDefault="0043676F" w:rsidP="002E6DD5">
      <w:pPr>
        <w:spacing w:after="0"/>
        <w:rPr>
          <w:lang w:val="fr-FR"/>
        </w:rPr>
      </w:pPr>
      <w:r>
        <w:rPr>
          <w:lang w:val="fr-FR"/>
        </w:rPr>
        <w:t xml:space="preserve">Postulez directement sur notre page : </w:t>
      </w:r>
      <w:hyperlink r:id="rId5" w:history="1">
        <w:r w:rsidR="00166953" w:rsidRPr="00627BE4">
          <w:rPr>
            <w:rStyle w:val="Lienhypertexte"/>
            <w:lang w:val="fr-FR"/>
          </w:rPr>
          <w:t>https://lozenge-co.com/rejoignez-nous/</w:t>
        </w:r>
      </w:hyperlink>
      <w:r w:rsidR="004918D4" w:rsidRPr="00034316">
        <w:rPr>
          <w:lang w:val="fr-FR"/>
        </w:rPr>
        <w:t xml:space="preserve"> </w:t>
      </w:r>
    </w:p>
    <w:p w14:paraId="57FCFA88" w14:textId="77777777" w:rsidR="00166953" w:rsidRPr="00034316" w:rsidRDefault="00166953" w:rsidP="002E6DD5">
      <w:pPr>
        <w:spacing w:after="0"/>
        <w:rPr>
          <w:lang w:val="fr-FR"/>
        </w:rPr>
      </w:pPr>
    </w:p>
    <w:p w14:paraId="2535033D" w14:textId="6D670581" w:rsidR="007F21EA" w:rsidRPr="00034316" w:rsidRDefault="00AD134C" w:rsidP="002E6DD5">
      <w:pPr>
        <w:spacing w:after="0"/>
        <w:rPr>
          <w:lang w:val="fr-FR"/>
        </w:rPr>
      </w:pPr>
      <w:r w:rsidRPr="00034316">
        <w:rPr>
          <w:lang w:val="fr-FR"/>
        </w:rPr>
        <w:t>#recrutement #stage #alternance #cesure #Q</w:t>
      </w:r>
      <w:r w:rsidR="003766BC">
        <w:rPr>
          <w:lang w:val="fr-FR"/>
        </w:rPr>
        <w:t>ualité</w:t>
      </w:r>
      <w:r w:rsidRPr="00034316">
        <w:rPr>
          <w:lang w:val="fr-FR"/>
        </w:rPr>
        <w:t xml:space="preserve"> #produit #tech #Lozenge</w:t>
      </w:r>
    </w:p>
    <w:sectPr w:rsidR="007F21EA" w:rsidRPr="00034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AE"/>
    <w:multiLevelType w:val="multilevel"/>
    <w:tmpl w:val="23A2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77404"/>
    <w:multiLevelType w:val="multilevel"/>
    <w:tmpl w:val="271A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723A3"/>
    <w:multiLevelType w:val="multilevel"/>
    <w:tmpl w:val="AF84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72ACD"/>
    <w:multiLevelType w:val="multilevel"/>
    <w:tmpl w:val="4C0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C04C5"/>
    <w:multiLevelType w:val="multilevel"/>
    <w:tmpl w:val="3178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B4C38"/>
    <w:multiLevelType w:val="multilevel"/>
    <w:tmpl w:val="7776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12BE9"/>
    <w:multiLevelType w:val="multilevel"/>
    <w:tmpl w:val="A56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553D3"/>
    <w:multiLevelType w:val="multilevel"/>
    <w:tmpl w:val="FDF6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E1E1E"/>
    <w:multiLevelType w:val="multilevel"/>
    <w:tmpl w:val="1AF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936843">
    <w:abstractNumId w:val="3"/>
  </w:num>
  <w:num w:numId="2" w16cid:durableId="226428543">
    <w:abstractNumId w:val="8"/>
  </w:num>
  <w:num w:numId="3" w16cid:durableId="615791783">
    <w:abstractNumId w:val="7"/>
  </w:num>
  <w:num w:numId="4" w16cid:durableId="308948262">
    <w:abstractNumId w:val="0"/>
  </w:num>
  <w:num w:numId="5" w16cid:durableId="294335722">
    <w:abstractNumId w:val="5"/>
  </w:num>
  <w:num w:numId="6" w16cid:durableId="1751467234">
    <w:abstractNumId w:val="4"/>
  </w:num>
  <w:num w:numId="7" w16cid:durableId="142282049">
    <w:abstractNumId w:val="6"/>
  </w:num>
  <w:num w:numId="8" w16cid:durableId="766733973">
    <w:abstractNumId w:val="2"/>
  </w:num>
  <w:num w:numId="9" w16cid:durableId="505092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C4"/>
    <w:rsid w:val="00023AAB"/>
    <w:rsid w:val="000309BF"/>
    <w:rsid w:val="00034316"/>
    <w:rsid w:val="0014763F"/>
    <w:rsid w:val="00151624"/>
    <w:rsid w:val="00156D1F"/>
    <w:rsid w:val="00166953"/>
    <w:rsid w:val="00166AEC"/>
    <w:rsid w:val="0018346C"/>
    <w:rsid w:val="002577F9"/>
    <w:rsid w:val="002D56C4"/>
    <w:rsid w:val="002E6DD5"/>
    <w:rsid w:val="0035087A"/>
    <w:rsid w:val="00363BC2"/>
    <w:rsid w:val="00372846"/>
    <w:rsid w:val="003766BC"/>
    <w:rsid w:val="003D72B9"/>
    <w:rsid w:val="004274EB"/>
    <w:rsid w:val="0043676F"/>
    <w:rsid w:val="004918D4"/>
    <w:rsid w:val="00496E1D"/>
    <w:rsid w:val="004C0B7A"/>
    <w:rsid w:val="00566572"/>
    <w:rsid w:val="0057376C"/>
    <w:rsid w:val="005900C8"/>
    <w:rsid w:val="005A453A"/>
    <w:rsid w:val="00631740"/>
    <w:rsid w:val="00640BF6"/>
    <w:rsid w:val="006C2B6B"/>
    <w:rsid w:val="007523A6"/>
    <w:rsid w:val="0078618F"/>
    <w:rsid w:val="007A297F"/>
    <w:rsid w:val="007F21EA"/>
    <w:rsid w:val="007F545C"/>
    <w:rsid w:val="00844123"/>
    <w:rsid w:val="008B232E"/>
    <w:rsid w:val="008C5267"/>
    <w:rsid w:val="0090298F"/>
    <w:rsid w:val="009D7EFD"/>
    <w:rsid w:val="009F4011"/>
    <w:rsid w:val="00A825BE"/>
    <w:rsid w:val="00AD134C"/>
    <w:rsid w:val="00B053E6"/>
    <w:rsid w:val="00B95645"/>
    <w:rsid w:val="00C61D92"/>
    <w:rsid w:val="00D97F9F"/>
    <w:rsid w:val="00DD0E5A"/>
    <w:rsid w:val="00E7429A"/>
    <w:rsid w:val="00E77590"/>
    <w:rsid w:val="00EB6894"/>
    <w:rsid w:val="00EE637B"/>
    <w:rsid w:val="00F921E3"/>
    <w:rsid w:val="00F9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8C65"/>
  <w15:chartTrackingRefBased/>
  <w15:docId w15:val="{A150BE11-72C9-4EB3-8136-143C6311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5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5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5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5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56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56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56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56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56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56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56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56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56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56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56C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6695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6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zenge-co.com/rejoignez-no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Le Roux - Lozenge</dc:creator>
  <cp:keywords/>
  <dc:description/>
  <cp:lastModifiedBy>Armelle Le Roux - Lozenge</cp:lastModifiedBy>
  <cp:revision>2</cp:revision>
  <dcterms:created xsi:type="dcterms:W3CDTF">2026-04-22T13:52:00Z</dcterms:created>
  <dcterms:modified xsi:type="dcterms:W3CDTF">2026-04-22T13:52:00Z</dcterms:modified>
</cp:coreProperties>
</file>